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496CB" w14:textId="77777777" w:rsidR="00E70C14" w:rsidRDefault="00E70C14" w:rsidP="00E70C14">
      <w:pPr>
        <w:spacing w:before="90"/>
        <w:ind w:left="1059" w:right="1074"/>
        <w:jc w:val="center"/>
        <w:rPr>
          <w:b/>
          <w:sz w:val="24"/>
        </w:rPr>
      </w:pPr>
      <w:r>
        <w:rPr>
          <w:b/>
          <w:sz w:val="24"/>
        </w:rPr>
        <w:t>SEMESTER-III</w:t>
      </w:r>
    </w:p>
    <w:p w14:paraId="58C98D90" w14:textId="77777777" w:rsidR="00E70C14" w:rsidRDefault="00E70C14" w:rsidP="00E70C14">
      <w:pPr>
        <w:pStyle w:val="Heading1"/>
        <w:spacing w:before="2" w:line="319" w:lineRule="exact"/>
      </w:pPr>
      <w:r>
        <w:t>COURSE</w:t>
      </w:r>
      <w:r>
        <w:rPr>
          <w:spacing w:val="-2"/>
        </w:rPr>
        <w:t xml:space="preserve"> </w:t>
      </w:r>
      <w:r>
        <w:t>2:</w:t>
      </w:r>
      <w:r>
        <w:rPr>
          <w:spacing w:val="67"/>
        </w:rPr>
        <w:t xml:space="preserve"> </w:t>
      </w:r>
      <w:r>
        <w:t>OPTICS</w:t>
      </w:r>
    </w:p>
    <w:p w14:paraId="4748A068" w14:textId="77B240B7" w:rsidR="00E70C14" w:rsidRDefault="00E70C14" w:rsidP="00E70C14">
      <w:pPr>
        <w:pStyle w:val="BodyText"/>
        <w:tabs>
          <w:tab w:val="left" w:pos="4460"/>
          <w:tab w:val="left" w:pos="9122"/>
        </w:tabs>
        <w:spacing w:line="273" w:lineRule="exact"/>
        <w:ind w:left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67E35" wp14:editId="513BA192">
                <wp:simplePos x="0" y="0"/>
                <wp:positionH relativeFrom="page">
                  <wp:posOffset>457200</wp:posOffset>
                </wp:positionH>
                <wp:positionV relativeFrom="paragraph">
                  <wp:posOffset>156845</wp:posOffset>
                </wp:positionV>
                <wp:extent cx="6292215" cy="7620"/>
                <wp:effectExtent l="0" t="0" r="3810" b="2540"/>
                <wp:wrapNone/>
                <wp:docPr id="8281694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221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3B339C" id="Rectangle 1" o:spid="_x0000_s1026" style="position:absolute;margin-left:36pt;margin-top:12.35pt;width:495.45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Fx5QEAALMDAAAOAAAAZHJzL2Uyb0RvYy54bWysU8tu2zAQvBfoPxC817IEx2kEy0HgIEWB&#10;9AGk/YA1RUlEKS67pC2nX98l7ThGeyuqA8HlksOZ4Wh1exit2GsKBl0jy9lcCu0Utsb1jfz+7eHd&#10;eylCBNeCRacb+ayDvF2/fbOafK0rHNC2mgSDuFBPvpFDjL4uiqAGPUKYodeOmx3SCJFL6ouWYGL0&#10;0RbVfL4sJqTWEyodAq/eH5tynfG7Tqv4peuCjsI2krnFPFIet2ks1iuoewI/GHWiAf/AYgTj+NIz&#10;1D1EEDsyf0GNRhEG7OJM4Vhg1xmlswZWU87/UPM0gNdZC5sT/Nmm8P9g1ef9k/9KiXrwj6h+BOFw&#10;M4Dr9R0RToOGlq8rk1HF5EN9PpCKwEfFdvqELT8t7CJmDw4djQmQ1YlDtvr5bLU+RKF4cVndVFV5&#10;JYXi3vWyyi9RQP1y1lOIHzSOIk0aSfyQGRv2jyEmLlC/bMnc0Zr2wVibC+q3G0tiD+nR85fps8TL&#10;bdalzQ7TsSNiWskik64UoVBvsX1mjYTH5HDSeTIg/ZJi4tQ0MvzcAWkp7EfHPt2Ui0WKWS4WV9es&#10;S9BlZ3vZAacYqpFRiuN0E4/R3Hky/cA3lVm0wzv2tjNZ+CurE1lORvbjlOIUvcs673r919a/AQAA&#10;//8DAFBLAwQUAAYACAAAACEALkZ9rt8AAAAJAQAADwAAAGRycy9kb3ducmV2LnhtbEyPzU7DMBCE&#10;70i8g7VI3KiN1b+kcSqKxBGJFg7tzYmXJGq8DrbbBp4e9wTH2VnNfFOsR9uzM/rQOVLwOBHAkGpn&#10;OmoUfLy/PCyBhajJ6N4RKvjGAOvy9qbQuXEX2uJ5FxuWQijkWkEb45BzHuoWrQ4TNyAl79N5q2OS&#10;vuHG60sKtz2XQsy51R2lhlYP+NxifdydrIJNttx8vU3p9WdbHfCwr44z6YVS93fj0wpYxDH+PcMV&#10;P6FDmZgqdyITWK9gIdOUqEBOF8CuvpjLDFiVLrMMeFnw/wvKXwAAAP//AwBQSwECLQAUAAYACAAA&#10;ACEAtoM4kv4AAADhAQAAEwAAAAAAAAAAAAAAAAAAAAAAW0NvbnRlbnRfVHlwZXNdLnhtbFBLAQIt&#10;ABQABgAIAAAAIQA4/SH/1gAAAJQBAAALAAAAAAAAAAAAAAAAAC8BAABfcmVscy8ucmVsc1BLAQIt&#10;ABQABgAIAAAAIQCwvrFx5QEAALMDAAAOAAAAAAAAAAAAAAAAAC4CAABkcnMvZTJvRG9jLnhtbFBL&#10;AQItABQABgAIAAAAIQAuRn2u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t>Practical</w:t>
      </w:r>
      <w:r>
        <w:tab/>
        <w:t>Credits:</w:t>
      </w:r>
      <w:r>
        <w:rPr>
          <w:spacing w:val="-1"/>
        </w:rPr>
        <w:t xml:space="preserve"> </w:t>
      </w:r>
      <w:r>
        <w:t>1</w:t>
      </w:r>
      <w:r>
        <w:tab/>
        <w:t>2hrs/week</w:t>
      </w:r>
    </w:p>
    <w:p w14:paraId="483EA07B" w14:textId="77777777" w:rsidR="00E70C14" w:rsidRDefault="00E70C14" w:rsidP="00E70C14">
      <w:pPr>
        <w:pStyle w:val="BodyText"/>
        <w:spacing w:before="6"/>
        <w:rPr>
          <w:sz w:val="16"/>
        </w:rPr>
      </w:pPr>
    </w:p>
    <w:p w14:paraId="259F5B56" w14:textId="77777777" w:rsidR="00E70C14" w:rsidRDefault="00E70C14" w:rsidP="00E70C14">
      <w:pPr>
        <w:pStyle w:val="Heading2"/>
        <w:spacing w:before="90"/>
      </w:pPr>
      <w:r>
        <w:t>COURSE</w:t>
      </w:r>
      <w:r>
        <w:rPr>
          <w:spacing w:val="-2"/>
        </w:rPr>
        <w:t xml:space="preserve"> </w:t>
      </w:r>
      <w:r>
        <w:t>OBJECTIVE:</w:t>
      </w:r>
    </w:p>
    <w:p w14:paraId="6D7FC51C" w14:textId="77777777" w:rsidR="00E70C14" w:rsidRDefault="00E70C14" w:rsidP="00E70C14">
      <w:pPr>
        <w:pStyle w:val="BodyText"/>
        <w:spacing w:before="7"/>
        <w:rPr>
          <w:b/>
          <w:sz w:val="23"/>
        </w:rPr>
      </w:pPr>
    </w:p>
    <w:p w14:paraId="59B9BF54" w14:textId="77777777" w:rsidR="00E70C14" w:rsidRDefault="00E70C14" w:rsidP="00E70C14">
      <w:pPr>
        <w:pStyle w:val="BodyText"/>
        <w:ind w:left="200" w:right="259"/>
      </w:pPr>
      <w:r>
        <w:t>To develop practical skills in the use of laboratory equipment and experimental techniques for studying light</w:t>
      </w:r>
      <w:r>
        <w:rPr>
          <w:spacing w:val="-57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its interactions with matter.</w:t>
      </w:r>
    </w:p>
    <w:p w14:paraId="45EDD29B" w14:textId="77777777" w:rsidR="00E70C14" w:rsidRDefault="00E70C14" w:rsidP="00E70C14">
      <w:pPr>
        <w:pStyle w:val="BodyText"/>
        <w:spacing w:before="5"/>
      </w:pPr>
    </w:p>
    <w:p w14:paraId="4FB55D06" w14:textId="77777777" w:rsidR="00E70C14" w:rsidRDefault="00E70C14" w:rsidP="00E70C14">
      <w:pPr>
        <w:pStyle w:val="Heading2"/>
      </w:pPr>
      <w:r>
        <w:t>LEARNING</w:t>
      </w:r>
      <w:r>
        <w:rPr>
          <w:spacing w:val="-2"/>
        </w:rPr>
        <w:t xml:space="preserve"> </w:t>
      </w:r>
      <w:r>
        <w:t>OUTCOMES:</w:t>
      </w:r>
    </w:p>
    <w:p w14:paraId="7BBE8B6A" w14:textId="77777777" w:rsidR="00E70C14" w:rsidRDefault="00E70C14" w:rsidP="00E70C14">
      <w:pPr>
        <w:pStyle w:val="BodyText"/>
        <w:spacing w:before="10"/>
        <w:rPr>
          <w:b/>
          <w:sz w:val="23"/>
        </w:rPr>
      </w:pPr>
    </w:p>
    <w:p w14:paraId="57F75259" w14:textId="77777777" w:rsidR="00E70C14" w:rsidRDefault="00E70C14" w:rsidP="00E70C14">
      <w:pPr>
        <w:pStyle w:val="ListParagraph"/>
        <w:numPr>
          <w:ilvl w:val="0"/>
          <w:numId w:val="2"/>
        </w:numPr>
        <w:tabs>
          <w:tab w:val="left" w:pos="921"/>
        </w:tabs>
        <w:spacing w:line="276" w:lineRule="auto"/>
        <w:ind w:right="220"/>
        <w:contextualSpacing w:val="0"/>
        <w:jc w:val="both"/>
        <w:rPr>
          <w:sz w:val="24"/>
        </w:rPr>
      </w:pPr>
      <w:r>
        <w:rPr>
          <w:sz w:val="24"/>
        </w:rPr>
        <w:t>Mastery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experimental</w:t>
      </w:r>
      <w:r>
        <w:rPr>
          <w:spacing w:val="1"/>
          <w:sz w:val="24"/>
        </w:rPr>
        <w:t xml:space="preserve"> </w:t>
      </w:r>
      <w:r>
        <w:rPr>
          <w:sz w:val="24"/>
        </w:rPr>
        <w:t>techniques:</w:t>
      </w:r>
      <w:r>
        <w:rPr>
          <w:spacing w:val="1"/>
          <w:sz w:val="24"/>
        </w:rPr>
        <w:t xml:space="preserve"> </w:t>
      </w:r>
      <w:r>
        <w:rPr>
          <w:sz w:val="24"/>
        </w:rPr>
        <w:t>Students</w:t>
      </w:r>
      <w:r>
        <w:rPr>
          <w:spacing w:val="1"/>
          <w:sz w:val="24"/>
        </w:rPr>
        <w:t xml:space="preserve"> </w:t>
      </w:r>
      <w:r>
        <w:rPr>
          <w:sz w:val="24"/>
        </w:rPr>
        <w:t>should</w:t>
      </w:r>
      <w:r>
        <w:rPr>
          <w:spacing w:val="1"/>
          <w:sz w:val="24"/>
        </w:rPr>
        <w:t xml:space="preserve"> </w:t>
      </w:r>
      <w:r>
        <w:rPr>
          <w:sz w:val="24"/>
        </w:rPr>
        <w:t>become</w:t>
      </w:r>
      <w:r>
        <w:rPr>
          <w:spacing w:val="1"/>
          <w:sz w:val="24"/>
        </w:rPr>
        <w:t xml:space="preserve"> </w:t>
      </w:r>
      <w:r>
        <w:rPr>
          <w:sz w:val="24"/>
        </w:rPr>
        <w:t>proficient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using</w:t>
      </w:r>
      <w:r>
        <w:rPr>
          <w:spacing w:val="1"/>
          <w:sz w:val="24"/>
        </w:rPr>
        <w:t xml:space="preserve"> </w:t>
      </w:r>
      <w:r>
        <w:rPr>
          <w:sz w:val="24"/>
        </w:rPr>
        <w:t>laboratory</w:t>
      </w:r>
      <w:r>
        <w:rPr>
          <w:spacing w:val="1"/>
          <w:sz w:val="24"/>
        </w:rPr>
        <w:t xml:space="preserve"> </w:t>
      </w:r>
      <w:r>
        <w:rPr>
          <w:sz w:val="24"/>
        </w:rPr>
        <w:t>equipment</w:t>
      </w:r>
      <w:r>
        <w:rPr>
          <w:spacing w:val="-1"/>
          <w:sz w:val="24"/>
        </w:rPr>
        <w:t xml:space="preserve"> </w:t>
      </w:r>
      <w:r>
        <w:rPr>
          <w:sz w:val="24"/>
        </w:rPr>
        <w:t>and experimental techniques</w:t>
      </w:r>
      <w:r>
        <w:rPr>
          <w:spacing w:val="-1"/>
          <w:sz w:val="24"/>
        </w:rPr>
        <w:t xml:space="preserve"> </w:t>
      </w:r>
      <w:r>
        <w:rPr>
          <w:sz w:val="24"/>
        </w:rPr>
        <w:t>for studying</w:t>
      </w:r>
      <w:r>
        <w:rPr>
          <w:spacing w:val="-3"/>
          <w:sz w:val="24"/>
        </w:rPr>
        <w:t xml:space="preserve"> </w:t>
      </w:r>
      <w:r>
        <w:rPr>
          <w:sz w:val="24"/>
        </w:rPr>
        <w:t>light and</w:t>
      </w:r>
      <w:r>
        <w:rPr>
          <w:spacing w:val="-1"/>
          <w:sz w:val="24"/>
        </w:rPr>
        <w:t xml:space="preserve"> </w:t>
      </w:r>
      <w:r>
        <w:rPr>
          <w:sz w:val="24"/>
        </w:rPr>
        <w:t>its interactions with</w:t>
      </w:r>
      <w:r>
        <w:rPr>
          <w:spacing w:val="-1"/>
          <w:sz w:val="24"/>
        </w:rPr>
        <w:t xml:space="preserve"> </w:t>
      </w:r>
      <w:r>
        <w:rPr>
          <w:sz w:val="24"/>
        </w:rPr>
        <w:t>matter.</w:t>
      </w:r>
    </w:p>
    <w:p w14:paraId="461F0F73" w14:textId="77777777" w:rsidR="00E70C14" w:rsidRDefault="00E70C14" w:rsidP="00E70C14">
      <w:pPr>
        <w:pStyle w:val="ListParagraph"/>
        <w:numPr>
          <w:ilvl w:val="0"/>
          <w:numId w:val="2"/>
        </w:numPr>
        <w:tabs>
          <w:tab w:val="left" w:pos="921"/>
        </w:tabs>
        <w:spacing w:line="278" w:lineRule="auto"/>
        <w:ind w:right="221"/>
        <w:contextualSpacing w:val="0"/>
        <w:jc w:val="both"/>
        <w:rPr>
          <w:sz w:val="24"/>
        </w:rPr>
      </w:pPr>
      <w:r>
        <w:rPr>
          <w:sz w:val="24"/>
        </w:rPr>
        <w:t>Application of theory to practice: Students should be able to apply theoretical concepts learned in</w:t>
      </w:r>
      <w:r>
        <w:rPr>
          <w:spacing w:val="1"/>
          <w:sz w:val="24"/>
        </w:rPr>
        <w:t xml:space="preserve"> </w:t>
      </w:r>
      <w:r>
        <w:rPr>
          <w:sz w:val="24"/>
        </w:rPr>
        <w:t>lectures</w:t>
      </w:r>
      <w:r>
        <w:rPr>
          <w:spacing w:val="-1"/>
          <w:sz w:val="24"/>
        </w:rPr>
        <w:t xml:space="preserve"> </w:t>
      </w:r>
      <w:r>
        <w:rPr>
          <w:sz w:val="24"/>
        </w:rPr>
        <w:t>to real-world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situations, and</w:t>
      </w:r>
      <w:proofErr w:type="gramEnd"/>
      <w:r>
        <w:rPr>
          <w:sz w:val="24"/>
        </w:rPr>
        <w:t xml:space="preserve"> 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limitations</w:t>
      </w:r>
      <w:r>
        <w:rPr>
          <w:spacing w:val="-1"/>
          <w:sz w:val="24"/>
        </w:rPr>
        <w:t xml:space="preserve"> </w:t>
      </w:r>
      <w:r>
        <w:rPr>
          <w:sz w:val="24"/>
        </w:rPr>
        <w:t>of theoretical models.</w:t>
      </w:r>
    </w:p>
    <w:p w14:paraId="30A096EE" w14:textId="77777777" w:rsidR="00E70C14" w:rsidRDefault="00E70C14" w:rsidP="00E70C14">
      <w:pPr>
        <w:pStyle w:val="ListParagraph"/>
        <w:numPr>
          <w:ilvl w:val="0"/>
          <w:numId w:val="2"/>
        </w:numPr>
        <w:tabs>
          <w:tab w:val="left" w:pos="921"/>
        </w:tabs>
        <w:spacing w:line="276" w:lineRule="auto"/>
        <w:ind w:right="225"/>
        <w:contextualSpacing w:val="0"/>
        <w:jc w:val="both"/>
        <w:rPr>
          <w:sz w:val="24"/>
        </w:rPr>
      </w:pPr>
      <w:r>
        <w:rPr>
          <w:sz w:val="24"/>
        </w:rPr>
        <w:t>Accurate recording and analysis of data: Students should be able to accurately record and analyze</w:t>
      </w:r>
      <w:r>
        <w:rPr>
          <w:spacing w:val="1"/>
          <w:sz w:val="24"/>
        </w:rPr>
        <w:t xml:space="preserve"> </w:t>
      </w:r>
      <w:r>
        <w:rPr>
          <w:sz w:val="24"/>
        </w:rPr>
        <w:t>experimental</w:t>
      </w:r>
      <w:r>
        <w:rPr>
          <w:spacing w:val="-1"/>
          <w:sz w:val="24"/>
        </w:rPr>
        <w:t xml:space="preserve"> </w:t>
      </w:r>
      <w:r>
        <w:rPr>
          <w:sz w:val="24"/>
        </w:rPr>
        <w:t>data, including</w:t>
      </w:r>
      <w:r>
        <w:rPr>
          <w:spacing w:val="-3"/>
          <w:sz w:val="24"/>
        </w:rPr>
        <w:t xml:space="preserve"> </w:t>
      </w:r>
      <w:r>
        <w:rPr>
          <w:sz w:val="24"/>
        </w:rPr>
        <w:t>understanding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significance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error</w:t>
      </w:r>
      <w:r>
        <w:rPr>
          <w:spacing w:val="-2"/>
          <w:sz w:val="24"/>
        </w:rPr>
        <w:t xml:space="preserve"> </w:t>
      </w:r>
      <w:r>
        <w:rPr>
          <w:sz w:val="24"/>
        </w:rPr>
        <w:t>analysis</w:t>
      </w:r>
      <w:r>
        <w:rPr>
          <w:spacing w:val="-1"/>
          <w:sz w:val="24"/>
        </w:rPr>
        <w:t xml:space="preserve"> </w:t>
      </w:r>
      <w:r>
        <w:rPr>
          <w:sz w:val="24"/>
        </w:rPr>
        <w:t>and statistical</w:t>
      </w:r>
      <w:r>
        <w:rPr>
          <w:spacing w:val="-1"/>
          <w:sz w:val="24"/>
        </w:rPr>
        <w:t xml:space="preserve"> </w:t>
      </w:r>
      <w:r>
        <w:rPr>
          <w:sz w:val="24"/>
        </w:rPr>
        <w:t>methods.</w:t>
      </w:r>
    </w:p>
    <w:p w14:paraId="1BCAEE5F" w14:textId="77777777" w:rsidR="00E70C14" w:rsidRDefault="00E70C14" w:rsidP="00E70C14">
      <w:pPr>
        <w:pStyle w:val="ListParagraph"/>
        <w:numPr>
          <w:ilvl w:val="0"/>
          <w:numId w:val="2"/>
        </w:numPr>
        <w:tabs>
          <w:tab w:val="left" w:pos="921"/>
        </w:tabs>
        <w:spacing w:line="276" w:lineRule="auto"/>
        <w:ind w:right="218"/>
        <w:contextualSpacing w:val="0"/>
        <w:jc w:val="both"/>
        <w:rPr>
          <w:sz w:val="24"/>
        </w:rPr>
      </w:pPr>
      <w:r>
        <w:rPr>
          <w:sz w:val="24"/>
        </w:rPr>
        <w:t>Critical</w:t>
      </w:r>
      <w:r>
        <w:rPr>
          <w:spacing w:val="1"/>
          <w:sz w:val="24"/>
        </w:rPr>
        <w:t xml:space="preserve"> </w:t>
      </w:r>
      <w:r>
        <w:rPr>
          <w:sz w:val="24"/>
        </w:rPr>
        <w:t>thinking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problem</w:t>
      </w:r>
      <w:r>
        <w:rPr>
          <w:spacing w:val="1"/>
          <w:sz w:val="24"/>
        </w:rPr>
        <w:t xml:space="preserve"> </w:t>
      </w:r>
      <w:r>
        <w:rPr>
          <w:sz w:val="24"/>
        </w:rPr>
        <w:t>solving:</w:t>
      </w:r>
      <w:r>
        <w:rPr>
          <w:spacing w:val="1"/>
          <w:sz w:val="24"/>
        </w:rPr>
        <w:t xml:space="preserve"> </w:t>
      </w:r>
      <w:r>
        <w:rPr>
          <w:sz w:val="24"/>
        </w:rPr>
        <w:t>Students</w:t>
      </w:r>
      <w:r>
        <w:rPr>
          <w:spacing w:val="1"/>
          <w:sz w:val="24"/>
        </w:rPr>
        <w:t xml:space="preserve"> </w:t>
      </w:r>
      <w:r>
        <w:rPr>
          <w:sz w:val="24"/>
        </w:rPr>
        <w:t>should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able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identify</w:t>
      </w:r>
      <w:r>
        <w:rPr>
          <w:spacing w:val="1"/>
          <w:sz w:val="24"/>
        </w:rPr>
        <w:t xml:space="preserve"> </w:t>
      </w:r>
      <w:r>
        <w:rPr>
          <w:sz w:val="24"/>
        </w:rPr>
        <w:t>sources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error,</w:t>
      </w:r>
      <w:r>
        <w:rPr>
          <w:spacing w:val="1"/>
          <w:sz w:val="24"/>
        </w:rPr>
        <w:t xml:space="preserve"> </w:t>
      </w:r>
      <w:r>
        <w:rPr>
          <w:sz w:val="24"/>
        </w:rPr>
        <w:t>troubleshoot experimental problems, and develop critical thinking skills in experimental design and</w:t>
      </w:r>
      <w:r>
        <w:rPr>
          <w:spacing w:val="1"/>
          <w:sz w:val="24"/>
        </w:rPr>
        <w:t xml:space="preserve"> </w:t>
      </w:r>
      <w:r>
        <w:rPr>
          <w:sz w:val="24"/>
        </w:rPr>
        <w:t>analysis.</w:t>
      </w:r>
    </w:p>
    <w:p w14:paraId="5327780B" w14:textId="77777777" w:rsidR="00E70C14" w:rsidRDefault="00E70C14" w:rsidP="00E70C14">
      <w:pPr>
        <w:pStyle w:val="ListParagraph"/>
        <w:numPr>
          <w:ilvl w:val="0"/>
          <w:numId w:val="2"/>
        </w:numPr>
        <w:tabs>
          <w:tab w:val="left" w:pos="921"/>
        </w:tabs>
        <w:spacing w:line="276" w:lineRule="auto"/>
        <w:ind w:right="220"/>
        <w:contextualSpacing w:val="0"/>
        <w:jc w:val="both"/>
        <w:rPr>
          <w:sz w:val="24"/>
        </w:rPr>
      </w:pPr>
      <w:r>
        <w:rPr>
          <w:sz w:val="24"/>
        </w:rPr>
        <w:t>Understanding of physical principles: Students should develop an understanding of the physical</w:t>
      </w:r>
      <w:r>
        <w:rPr>
          <w:spacing w:val="1"/>
          <w:sz w:val="24"/>
        </w:rPr>
        <w:t xml:space="preserve"> </w:t>
      </w:r>
      <w:r>
        <w:rPr>
          <w:sz w:val="24"/>
        </w:rPr>
        <w:t>principles</w:t>
      </w:r>
      <w:r>
        <w:rPr>
          <w:spacing w:val="1"/>
          <w:sz w:val="24"/>
        </w:rPr>
        <w:t xml:space="preserve"> </w:t>
      </w:r>
      <w:r>
        <w:rPr>
          <w:sz w:val="24"/>
        </w:rPr>
        <w:t>governing</w:t>
      </w:r>
      <w:r>
        <w:rPr>
          <w:spacing w:val="1"/>
          <w:sz w:val="24"/>
        </w:rPr>
        <w:t xml:space="preserve"> </w:t>
      </w:r>
      <w:r>
        <w:rPr>
          <w:sz w:val="24"/>
        </w:rPr>
        <w:t>optics,</w:t>
      </w:r>
      <w:r>
        <w:rPr>
          <w:spacing w:val="1"/>
          <w:sz w:val="24"/>
        </w:rPr>
        <w:t xml:space="preserve"> </w:t>
      </w:r>
      <w:r>
        <w:rPr>
          <w:sz w:val="24"/>
        </w:rPr>
        <w:t>including</w:t>
      </w:r>
      <w:r>
        <w:rPr>
          <w:spacing w:val="1"/>
          <w:sz w:val="24"/>
        </w:rPr>
        <w:t xml:space="preserve"> </w:t>
      </w:r>
      <w:r>
        <w:rPr>
          <w:sz w:val="24"/>
        </w:rPr>
        <w:t>reflection,</w:t>
      </w:r>
      <w:r>
        <w:rPr>
          <w:spacing w:val="1"/>
          <w:sz w:val="24"/>
        </w:rPr>
        <w:t xml:space="preserve"> </w:t>
      </w:r>
      <w:r>
        <w:rPr>
          <w:sz w:val="24"/>
        </w:rPr>
        <w:t>refraction,</w:t>
      </w:r>
      <w:r>
        <w:rPr>
          <w:spacing w:val="1"/>
          <w:sz w:val="24"/>
        </w:rPr>
        <w:t xml:space="preserve"> </w:t>
      </w:r>
      <w:r>
        <w:rPr>
          <w:sz w:val="24"/>
        </w:rPr>
        <w:t>diffraction,</w:t>
      </w:r>
      <w:r>
        <w:rPr>
          <w:spacing w:val="1"/>
          <w:sz w:val="24"/>
        </w:rPr>
        <w:t xml:space="preserve"> </w:t>
      </w:r>
      <w:r>
        <w:rPr>
          <w:sz w:val="24"/>
        </w:rPr>
        <w:t>interference,</w:t>
      </w:r>
      <w:r>
        <w:rPr>
          <w:spacing w:val="6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polarization.</w:t>
      </w:r>
    </w:p>
    <w:p w14:paraId="2C352D6A" w14:textId="77777777" w:rsidR="00E70C14" w:rsidRDefault="00E70C14" w:rsidP="00E70C14">
      <w:pPr>
        <w:pStyle w:val="BodyText"/>
        <w:rPr>
          <w:sz w:val="26"/>
        </w:rPr>
      </w:pPr>
    </w:p>
    <w:p w14:paraId="0F1C192C" w14:textId="77777777" w:rsidR="00E70C14" w:rsidRDefault="00E70C14" w:rsidP="00E70C14">
      <w:pPr>
        <w:pStyle w:val="BodyText"/>
        <w:rPr>
          <w:sz w:val="26"/>
        </w:rPr>
      </w:pPr>
    </w:p>
    <w:p w14:paraId="43FE6269" w14:textId="77777777" w:rsidR="00E70C14" w:rsidRDefault="00E70C14" w:rsidP="00E70C14">
      <w:pPr>
        <w:pStyle w:val="Heading2"/>
        <w:spacing w:before="206"/>
      </w:pPr>
      <w:r>
        <w:t>Minimum</w:t>
      </w:r>
      <w:r>
        <w:rPr>
          <w:spacing w:val="-5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experiments 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and recorded</w:t>
      </w:r>
    </w:p>
    <w:p w14:paraId="11121D2E" w14:textId="77777777" w:rsidR="00E70C14" w:rsidRDefault="00E70C14" w:rsidP="00E70C14">
      <w:pPr>
        <w:pStyle w:val="BodyText"/>
        <w:spacing w:before="9"/>
        <w:rPr>
          <w:b/>
          <w:sz w:val="23"/>
        </w:rPr>
      </w:pPr>
    </w:p>
    <w:p w14:paraId="7EF628AD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contextualSpacing w:val="0"/>
        <w:rPr>
          <w:sz w:val="24"/>
        </w:rPr>
      </w:pPr>
      <w:r>
        <w:rPr>
          <w:sz w:val="24"/>
        </w:rPr>
        <w:t>Determination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radius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curvature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given</w:t>
      </w:r>
      <w:r>
        <w:rPr>
          <w:spacing w:val="-1"/>
          <w:sz w:val="24"/>
        </w:rPr>
        <w:t xml:space="preserve"> </w:t>
      </w:r>
      <w:r>
        <w:rPr>
          <w:sz w:val="24"/>
        </w:rPr>
        <w:t>convex lens-Newton’s</w:t>
      </w:r>
      <w:r>
        <w:rPr>
          <w:spacing w:val="-3"/>
          <w:sz w:val="24"/>
        </w:rPr>
        <w:t xml:space="preserve"> </w:t>
      </w:r>
      <w:r>
        <w:rPr>
          <w:sz w:val="24"/>
        </w:rPr>
        <w:t>rings.</w:t>
      </w:r>
    </w:p>
    <w:p w14:paraId="4483732D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37"/>
        <w:contextualSpacing w:val="0"/>
        <w:rPr>
          <w:sz w:val="24"/>
        </w:rPr>
      </w:pPr>
      <w:r>
        <w:rPr>
          <w:sz w:val="24"/>
        </w:rPr>
        <w:t>Resolving</w:t>
      </w:r>
      <w:r>
        <w:rPr>
          <w:spacing w:val="-5"/>
          <w:sz w:val="24"/>
        </w:rPr>
        <w:t xml:space="preserve"> </w:t>
      </w:r>
      <w:r>
        <w:rPr>
          <w:sz w:val="24"/>
        </w:rPr>
        <w:t>power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grating.</w:t>
      </w:r>
    </w:p>
    <w:p w14:paraId="01E668C8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40"/>
        <w:contextualSpacing w:val="0"/>
        <w:rPr>
          <w:sz w:val="24"/>
        </w:rPr>
      </w:pPr>
      <w:r>
        <w:rPr>
          <w:sz w:val="24"/>
        </w:rPr>
        <w:t>Study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optical</w:t>
      </w:r>
      <w:r>
        <w:rPr>
          <w:spacing w:val="-1"/>
          <w:sz w:val="24"/>
        </w:rPr>
        <w:t xml:space="preserve"> </w:t>
      </w:r>
      <w:r>
        <w:rPr>
          <w:sz w:val="24"/>
        </w:rPr>
        <w:t>rotation</w:t>
      </w:r>
      <w:r>
        <w:rPr>
          <w:spacing w:val="3"/>
          <w:sz w:val="24"/>
        </w:rPr>
        <w:t xml:space="preserve"> </w:t>
      </w:r>
      <w:r>
        <w:rPr>
          <w:sz w:val="24"/>
        </w:rPr>
        <w:t>–polarimeter.</w:t>
      </w:r>
    </w:p>
    <w:p w14:paraId="7F4E758D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36"/>
        <w:contextualSpacing w:val="0"/>
        <w:rPr>
          <w:sz w:val="24"/>
        </w:rPr>
      </w:pPr>
      <w:r>
        <w:rPr>
          <w:sz w:val="24"/>
        </w:rPr>
        <w:t>Dispersive</w:t>
      </w:r>
      <w:r>
        <w:rPr>
          <w:spacing w:val="-1"/>
          <w:sz w:val="24"/>
        </w:rPr>
        <w:t xml:space="preserve"> </w:t>
      </w:r>
      <w:r>
        <w:rPr>
          <w:sz w:val="24"/>
        </w:rPr>
        <w:t>power 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prism.</w:t>
      </w:r>
    </w:p>
    <w:p w14:paraId="0000AB93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40"/>
        <w:contextualSpacing w:val="0"/>
        <w:rPr>
          <w:sz w:val="24"/>
        </w:rPr>
      </w:pPr>
      <w:r>
        <w:rPr>
          <w:sz w:val="24"/>
        </w:rPr>
        <w:t>Determination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wavelength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light</w:t>
      </w:r>
      <w:r>
        <w:rPr>
          <w:spacing w:val="-2"/>
          <w:sz w:val="24"/>
        </w:rPr>
        <w:t xml:space="preserve"> </w:t>
      </w:r>
      <w:r>
        <w:rPr>
          <w:sz w:val="24"/>
        </w:rPr>
        <w:t>using</w:t>
      </w:r>
      <w:r>
        <w:rPr>
          <w:spacing w:val="-5"/>
          <w:sz w:val="24"/>
        </w:rPr>
        <w:t xml:space="preserve"> </w:t>
      </w:r>
      <w:r>
        <w:rPr>
          <w:sz w:val="24"/>
        </w:rPr>
        <w:t>diffraction</w:t>
      </w:r>
      <w:r>
        <w:rPr>
          <w:spacing w:val="1"/>
          <w:sz w:val="24"/>
        </w:rPr>
        <w:t xml:space="preserve"> </w:t>
      </w:r>
      <w:r>
        <w:rPr>
          <w:sz w:val="24"/>
        </w:rPr>
        <w:t>grating-minimum</w:t>
      </w:r>
      <w:r>
        <w:rPr>
          <w:spacing w:val="-2"/>
          <w:sz w:val="24"/>
        </w:rPr>
        <w:t xml:space="preserve"> </w:t>
      </w:r>
      <w:r>
        <w:rPr>
          <w:sz w:val="24"/>
        </w:rPr>
        <w:t>deviation</w:t>
      </w:r>
      <w:r>
        <w:rPr>
          <w:spacing w:val="-1"/>
          <w:sz w:val="24"/>
        </w:rPr>
        <w:t xml:space="preserve"> </w:t>
      </w:r>
      <w:r>
        <w:rPr>
          <w:sz w:val="24"/>
        </w:rPr>
        <w:t>method.</w:t>
      </w:r>
    </w:p>
    <w:p w14:paraId="34C2C87F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36"/>
        <w:contextualSpacing w:val="0"/>
        <w:rPr>
          <w:sz w:val="24"/>
        </w:rPr>
      </w:pPr>
      <w:r>
        <w:rPr>
          <w:sz w:val="24"/>
        </w:rPr>
        <w:t>Determination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wavelength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light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4"/>
          <w:sz w:val="24"/>
        </w:rPr>
        <w:t xml:space="preserve"> </w:t>
      </w:r>
      <w:r>
        <w:rPr>
          <w:sz w:val="24"/>
        </w:rPr>
        <w:t>diffraction</w:t>
      </w:r>
      <w:r>
        <w:rPr>
          <w:spacing w:val="-1"/>
          <w:sz w:val="24"/>
        </w:rPr>
        <w:t xml:space="preserve"> </w:t>
      </w:r>
      <w:r>
        <w:rPr>
          <w:sz w:val="24"/>
        </w:rPr>
        <w:t>grating-normal</w:t>
      </w:r>
      <w:r>
        <w:rPr>
          <w:spacing w:val="-2"/>
          <w:sz w:val="24"/>
        </w:rPr>
        <w:t xml:space="preserve"> </w:t>
      </w:r>
      <w:r>
        <w:rPr>
          <w:sz w:val="24"/>
        </w:rPr>
        <w:t>incidence</w:t>
      </w:r>
      <w:r>
        <w:rPr>
          <w:spacing w:val="-2"/>
          <w:sz w:val="24"/>
        </w:rPr>
        <w:t xml:space="preserve"> </w:t>
      </w:r>
      <w:r>
        <w:rPr>
          <w:sz w:val="24"/>
        </w:rPr>
        <w:t>method.</w:t>
      </w:r>
    </w:p>
    <w:p w14:paraId="2F927C6B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40"/>
        <w:contextualSpacing w:val="0"/>
        <w:rPr>
          <w:sz w:val="24"/>
        </w:rPr>
      </w:pPr>
      <w:r>
        <w:rPr>
          <w:sz w:val="24"/>
        </w:rPr>
        <w:t>Determination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wavelength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laser</w:t>
      </w:r>
      <w:r>
        <w:rPr>
          <w:spacing w:val="-3"/>
          <w:sz w:val="24"/>
        </w:rPr>
        <w:t xml:space="preserve"> </w:t>
      </w:r>
      <w:r>
        <w:rPr>
          <w:sz w:val="24"/>
        </w:rPr>
        <w:t>light</w:t>
      </w:r>
      <w:r>
        <w:rPr>
          <w:spacing w:val="-2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diffraction grating.</w:t>
      </w:r>
    </w:p>
    <w:p w14:paraId="21BBD2B0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36"/>
        <w:contextualSpacing w:val="0"/>
        <w:rPr>
          <w:sz w:val="24"/>
        </w:rPr>
      </w:pPr>
      <w:r>
        <w:rPr>
          <w:sz w:val="24"/>
        </w:rPr>
        <w:lastRenderedPageBreak/>
        <w:t>Resolving</w:t>
      </w:r>
      <w:r>
        <w:rPr>
          <w:spacing w:val="-4"/>
          <w:sz w:val="24"/>
        </w:rPr>
        <w:t xml:space="preserve"> </w:t>
      </w:r>
      <w:r>
        <w:rPr>
          <w:sz w:val="24"/>
        </w:rPr>
        <w:t>power 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telescope.</w:t>
      </w:r>
    </w:p>
    <w:p w14:paraId="3D8E7E28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40"/>
        <w:contextualSpacing w:val="0"/>
        <w:rPr>
          <w:sz w:val="24"/>
        </w:rPr>
      </w:pPr>
      <w:r>
        <w:rPr>
          <w:sz w:val="24"/>
        </w:rPr>
        <w:t>Refractive</w:t>
      </w:r>
      <w:r>
        <w:rPr>
          <w:spacing w:val="-3"/>
          <w:sz w:val="24"/>
        </w:rPr>
        <w:t xml:space="preserve"> </w:t>
      </w:r>
      <w:r>
        <w:rPr>
          <w:sz w:val="24"/>
        </w:rPr>
        <w:t>index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liquid-hallow</w:t>
      </w:r>
      <w:r>
        <w:rPr>
          <w:spacing w:val="-1"/>
          <w:sz w:val="24"/>
        </w:rPr>
        <w:t xml:space="preserve"> </w:t>
      </w:r>
      <w:r>
        <w:rPr>
          <w:sz w:val="24"/>
        </w:rPr>
        <w:t>prism</w:t>
      </w:r>
    </w:p>
    <w:p w14:paraId="1E8AA4AB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37"/>
        <w:contextualSpacing w:val="0"/>
        <w:rPr>
          <w:sz w:val="24"/>
        </w:rPr>
      </w:pPr>
      <w:r>
        <w:rPr>
          <w:sz w:val="24"/>
        </w:rPr>
        <w:t>Determination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thickness of a</w:t>
      </w:r>
      <w:r>
        <w:rPr>
          <w:spacing w:val="-2"/>
          <w:sz w:val="24"/>
        </w:rPr>
        <w:t xml:space="preserve"> </w:t>
      </w:r>
      <w:r>
        <w:rPr>
          <w:sz w:val="24"/>
        </w:rPr>
        <w:t>thin</w:t>
      </w:r>
      <w:r>
        <w:rPr>
          <w:spacing w:val="2"/>
          <w:sz w:val="24"/>
        </w:rPr>
        <w:t xml:space="preserve"> </w:t>
      </w:r>
      <w:r>
        <w:rPr>
          <w:sz w:val="24"/>
        </w:rPr>
        <w:t>wire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5"/>
          <w:sz w:val="24"/>
        </w:rPr>
        <w:t xml:space="preserve"> </w:t>
      </w:r>
      <w:r>
        <w:rPr>
          <w:sz w:val="24"/>
        </w:rPr>
        <w:t>wedge</w:t>
      </w:r>
      <w:r>
        <w:rPr>
          <w:spacing w:val="-2"/>
          <w:sz w:val="24"/>
        </w:rPr>
        <w:t xml:space="preserve"> </w:t>
      </w:r>
      <w:r>
        <w:rPr>
          <w:sz w:val="24"/>
        </w:rPr>
        <w:t>method</w:t>
      </w:r>
    </w:p>
    <w:p w14:paraId="47DBE952" w14:textId="77777777" w:rsidR="00E70C14" w:rsidRDefault="00E70C14" w:rsidP="00E70C14">
      <w:pPr>
        <w:pStyle w:val="ListParagraph"/>
        <w:numPr>
          <w:ilvl w:val="0"/>
          <w:numId w:val="1"/>
        </w:numPr>
        <w:tabs>
          <w:tab w:val="left" w:pos="921"/>
        </w:tabs>
        <w:spacing w:before="139"/>
        <w:contextualSpacing w:val="0"/>
        <w:rPr>
          <w:sz w:val="24"/>
        </w:rPr>
      </w:pPr>
      <w:r>
        <w:rPr>
          <w:sz w:val="24"/>
        </w:rPr>
        <w:t>Determination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refractive</w:t>
      </w:r>
      <w:r>
        <w:rPr>
          <w:spacing w:val="-2"/>
          <w:sz w:val="24"/>
        </w:rPr>
        <w:t xml:space="preserve"> </w:t>
      </w:r>
      <w:r>
        <w:rPr>
          <w:sz w:val="24"/>
        </w:rPr>
        <w:t>index of</w:t>
      </w:r>
      <w:r>
        <w:rPr>
          <w:spacing w:val="-1"/>
          <w:sz w:val="24"/>
        </w:rPr>
        <w:t xml:space="preserve"> </w:t>
      </w:r>
      <w:r>
        <w:rPr>
          <w:sz w:val="24"/>
        </w:rPr>
        <w:t>liquid-Boy’s method.</w:t>
      </w:r>
    </w:p>
    <w:p w14:paraId="7E6D516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BE5020"/>
    <w:multiLevelType w:val="hybridMultilevel"/>
    <w:tmpl w:val="505C3A60"/>
    <w:lvl w:ilvl="0" w:tplc="ECF63C56">
      <w:start w:val="1"/>
      <w:numFmt w:val="decimal"/>
      <w:lvlText w:val="%1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AF42990"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2" w:tplc="C31203DE">
      <w:numFmt w:val="bullet"/>
      <w:lvlText w:val="•"/>
      <w:lvlJc w:val="left"/>
      <w:pPr>
        <w:ind w:left="2916" w:hanging="361"/>
      </w:pPr>
      <w:rPr>
        <w:rFonts w:hint="default"/>
        <w:lang w:val="en-US" w:eastAsia="en-US" w:bidi="ar-SA"/>
      </w:rPr>
    </w:lvl>
    <w:lvl w:ilvl="3" w:tplc="A2EA92FE">
      <w:numFmt w:val="bullet"/>
      <w:lvlText w:val="•"/>
      <w:lvlJc w:val="left"/>
      <w:pPr>
        <w:ind w:left="3914" w:hanging="361"/>
      </w:pPr>
      <w:rPr>
        <w:rFonts w:hint="default"/>
        <w:lang w:val="en-US" w:eastAsia="en-US" w:bidi="ar-SA"/>
      </w:rPr>
    </w:lvl>
    <w:lvl w:ilvl="4" w:tplc="C674ECDC">
      <w:numFmt w:val="bullet"/>
      <w:lvlText w:val="•"/>
      <w:lvlJc w:val="left"/>
      <w:pPr>
        <w:ind w:left="4912" w:hanging="361"/>
      </w:pPr>
      <w:rPr>
        <w:rFonts w:hint="default"/>
        <w:lang w:val="en-US" w:eastAsia="en-US" w:bidi="ar-SA"/>
      </w:rPr>
    </w:lvl>
    <w:lvl w:ilvl="5" w:tplc="5C08295E">
      <w:numFmt w:val="bullet"/>
      <w:lvlText w:val="•"/>
      <w:lvlJc w:val="left"/>
      <w:pPr>
        <w:ind w:left="5910" w:hanging="361"/>
      </w:pPr>
      <w:rPr>
        <w:rFonts w:hint="default"/>
        <w:lang w:val="en-US" w:eastAsia="en-US" w:bidi="ar-SA"/>
      </w:rPr>
    </w:lvl>
    <w:lvl w:ilvl="6" w:tplc="759A2D12">
      <w:numFmt w:val="bullet"/>
      <w:lvlText w:val="•"/>
      <w:lvlJc w:val="left"/>
      <w:pPr>
        <w:ind w:left="6908" w:hanging="361"/>
      </w:pPr>
      <w:rPr>
        <w:rFonts w:hint="default"/>
        <w:lang w:val="en-US" w:eastAsia="en-US" w:bidi="ar-SA"/>
      </w:rPr>
    </w:lvl>
    <w:lvl w:ilvl="7" w:tplc="7EFC2C8E">
      <w:numFmt w:val="bullet"/>
      <w:lvlText w:val="•"/>
      <w:lvlJc w:val="left"/>
      <w:pPr>
        <w:ind w:left="7906" w:hanging="361"/>
      </w:pPr>
      <w:rPr>
        <w:rFonts w:hint="default"/>
        <w:lang w:val="en-US" w:eastAsia="en-US" w:bidi="ar-SA"/>
      </w:rPr>
    </w:lvl>
    <w:lvl w:ilvl="8" w:tplc="A1C81244">
      <w:numFmt w:val="bullet"/>
      <w:lvlText w:val="•"/>
      <w:lvlJc w:val="left"/>
      <w:pPr>
        <w:ind w:left="890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7D27108F"/>
    <w:multiLevelType w:val="hybridMultilevel"/>
    <w:tmpl w:val="F11C484A"/>
    <w:lvl w:ilvl="0" w:tplc="CD9A01DA">
      <w:start w:val="1"/>
      <w:numFmt w:val="decimal"/>
      <w:lvlText w:val="%1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6B0CF8C"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2" w:tplc="DC681702">
      <w:numFmt w:val="bullet"/>
      <w:lvlText w:val="•"/>
      <w:lvlJc w:val="left"/>
      <w:pPr>
        <w:ind w:left="2916" w:hanging="361"/>
      </w:pPr>
      <w:rPr>
        <w:rFonts w:hint="default"/>
        <w:lang w:val="en-US" w:eastAsia="en-US" w:bidi="ar-SA"/>
      </w:rPr>
    </w:lvl>
    <w:lvl w:ilvl="3" w:tplc="11DA45D4">
      <w:numFmt w:val="bullet"/>
      <w:lvlText w:val="•"/>
      <w:lvlJc w:val="left"/>
      <w:pPr>
        <w:ind w:left="3914" w:hanging="361"/>
      </w:pPr>
      <w:rPr>
        <w:rFonts w:hint="default"/>
        <w:lang w:val="en-US" w:eastAsia="en-US" w:bidi="ar-SA"/>
      </w:rPr>
    </w:lvl>
    <w:lvl w:ilvl="4" w:tplc="2F787042">
      <w:numFmt w:val="bullet"/>
      <w:lvlText w:val="•"/>
      <w:lvlJc w:val="left"/>
      <w:pPr>
        <w:ind w:left="4912" w:hanging="361"/>
      </w:pPr>
      <w:rPr>
        <w:rFonts w:hint="default"/>
        <w:lang w:val="en-US" w:eastAsia="en-US" w:bidi="ar-SA"/>
      </w:rPr>
    </w:lvl>
    <w:lvl w:ilvl="5" w:tplc="03EEFA5C">
      <w:numFmt w:val="bullet"/>
      <w:lvlText w:val="•"/>
      <w:lvlJc w:val="left"/>
      <w:pPr>
        <w:ind w:left="5910" w:hanging="361"/>
      </w:pPr>
      <w:rPr>
        <w:rFonts w:hint="default"/>
        <w:lang w:val="en-US" w:eastAsia="en-US" w:bidi="ar-SA"/>
      </w:rPr>
    </w:lvl>
    <w:lvl w:ilvl="6" w:tplc="48C88886">
      <w:numFmt w:val="bullet"/>
      <w:lvlText w:val="•"/>
      <w:lvlJc w:val="left"/>
      <w:pPr>
        <w:ind w:left="6908" w:hanging="361"/>
      </w:pPr>
      <w:rPr>
        <w:rFonts w:hint="default"/>
        <w:lang w:val="en-US" w:eastAsia="en-US" w:bidi="ar-SA"/>
      </w:rPr>
    </w:lvl>
    <w:lvl w:ilvl="7" w:tplc="00A0450E">
      <w:numFmt w:val="bullet"/>
      <w:lvlText w:val="•"/>
      <w:lvlJc w:val="left"/>
      <w:pPr>
        <w:ind w:left="7906" w:hanging="361"/>
      </w:pPr>
      <w:rPr>
        <w:rFonts w:hint="default"/>
        <w:lang w:val="en-US" w:eastAsia="en-US" w:bidi="ar-SA"/>
      </w:rPr>
    </w:lvl>
    <w:lvl w:ilvl="8" w:tplc="A936100E">
      <w:numFmt w:val="bullet"/>
      <w:lvlText w:val="•"/>
      <w:lvlJc w:val="left"/>
      <w:pPr>
        <w:ind w:left="8904" w:hanging="361"/>
      </w:pPr>
      <w:rPr>
        <w:rFonts w:hint="default"/>
        <w:lang w:val="en-US" w:eastAsia="en-US" w:bidi="ar-SA"/>
      </w:rPr>
    </w:lvl>
  </w:abstractNum>
  <w:num w:numId="1" w16cid:durableId="488180735">
    <w:abstractNumId w:val="0"/>
  </w:num>
  <w:num w:numId="2" w16cid:durableId="1561676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C14"/>
    <w:rsid w:val="00162F3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  <w:rsid w:val="00E7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F8BCAA4"/>
  <w15:chartTrackingRefBased/>
  <w15:docId w15:val="{9A74BA54-BAE3-4C8F-9E42-DBEAF7AB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70C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E70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E70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0C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0C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C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0C1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0C1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0C1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0C1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C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0C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0C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0C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C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0C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0C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0C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0C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0C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0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0C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0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0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0C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70C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0C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0C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0C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0C1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70C1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70C14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2024-08-02T10:46:00Z</dcterms:created>
  <dcterms:modified xsi:type="dcterms:W3CDTF">2024-08-02T10:46:00Z</dcterms:modified>
</cp:coreProperties>
</file>